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CF1FA" w14:textId="395F23DB" w:rsidR="009700FF" w:rsidRPr="009700FF" w:rsidRDefault="009700FF" w:rsidP="009700FF">
      <w:pPr>
        <w:spacing w:after="0" w:line="360" w:lineRule="auto"/>
        <w:jc w:val="right"/>
        <w:rPr>
          <w:rFonts w:ascii="Calibri" w:hAnsi="Calibri" w:cs="Calibri"/>
          <w:bCs/>
          <w:sz w:val="22"/>
          <w:szCs w:val="22"/>
        </w:rPr>
      </w:pPr>
      <w:r w:rsidRPr="009700FF">
        <w:rPr>
          <w:rFonts w:ascii="Calibri" w:hAnsi="Calibri" w:cs="Calibri"/>
          <w:bCs/>
          <w:sz w:val="22"/>
          <w:szCs w:val="22"/>
        </w:rPr>
        <w:t>ZAŁĄCZNIK NR 11 DO SWZ</w:t>
      </w:r>
    </w:p>
    <w:p w14:paraId="784B31BC" w14:textId="77777777" w:rsidR="00FD55EC" w:rsidRDefault="00FD55EC" w:rsidP="009700FF">
      <w:pPr>
        <w:spacing w:after="120" w:line="360" w:lineRule="auto"/>
        <w:contextualSpacing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572B2876" w14:textId="52A83EFA" w:rsidR="006F0874" w:rsidRPr="009700FF" w:rsidRDefault="00FD4575" w:rsidP="009700FF">
      <w:pPr>
        <w:spacing w:after="120" w:line="360" w:lineRule="auto"/>
        <w:contextualSpacing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9700FF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OŚWIADCZENIE WYKONAWCY </w:t>
      </w:r>
    </w:p>
    <w:p w14:paraId="2DBC2A7C" w14:textId="5300997F" w:rsidR="006F0874" w:rsidRPr="009700FF" w:rsidRDefault="00FD4575" w:rsidP="009700FF">
      <w:pPr>
        <w:spacing w:after="0" w:line="360" w:lineRule="auto"/>
        <w:contextualSpacing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9700FF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SKŁADANE NA POTWIERDZENIE NIEPODLEGANIA WYKLUCZENIU Z POSTĘPOWANIA, </w:t>
      </w:r>
    </w:p>
    <w:p w14:paraId="26B694F1" w14:textId="74D3A3E7" w:rsidR="006F0874" w:rsidRPr="009700FF" w:rsidRDefault="00FD4575" w:rsidP="009700FF">
      <w:pPr>
        <w:spacing w:after="0" w:line="360" w:lineRule="auto"/>
        <w:contextualSpacing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9700FF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O KTÓRYM MOWA W ART. 108 UST. 1 PKT. 5 USTAWY Z DNIA 11 WRZEŚNIA 2019 R. </w:t>
      </w:r>
    </w:p>
    <w:p w14:paraId="457C9660" w14:textId="3DE8BFF3" w:rsidR="006F0874" w:rsidRPr="009700FF" w:rsidRDefault="00FD4575" w:rsidP="009700FF">
      <w:pPr>
        <w:spacing w:after="0" w:line="360" w:lineRule="auto"/>
        <w:contextualSpacing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9700FF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PRAWO ZAMÓWIEŃ PUBLICZNYCH (T.J. DZ. U. Z 2024, POZ. 1320 ZE ZM</w:t>
      </w:r>
      <w:r w:rsidRPr="009700FF">
        <w:rPr>
          <w:rFonts w:ascii="Calibri" w:eastAsia="Calibri" w:hAnsi="Calibri" w:cs="Calibri"/>
          <w:kern w:val="0"/>
          <w:sz w:val="22"/>
          <w:szCs w:val="22"/>
          <w14:ligatures w14:val="none"/>
        </w:rPr>
        <w:t>.</w:t>
      </w:r>
      <w:r w:rsidRPr="009700FF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)  </w:t>
      </w:r>
    </w:p>
    <w:p w14:paraId="119EDFAB" w14:textId="77777777" w:rsidR="009700FF" w:rsidRPr="009700FF" w:rsidRDefault="009700FF" w:rsidP="009700FF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9700FF">
        <w:rPr>
          <w:rFonts w:ascii="Calibri" w:hAnsi="Calibri" w:cs="Calibri"/>
          <w:sz w:val="22"/>
          <w:szCs w:val="22"/>
        </w:rPr>
        <w:t>Numer sprawy: ZS.263.1.2026</w:t>
      </w:r>
    </w:p>
    <w:p w14:paraId="57A1BCE3" w14:textId="77777777" w:rsidR="006F0874" w:rsidRPr="009700FF" w:rsidRDefault="006F0874" w:rsidP="009700FF">
      <w:pPr>
        <w:spacing w:after="0" w:line="36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1EA725BA" w14:textId="6F33946B" w:rsidR="006E4533" w:rsidRPr="006E4533" w:rsidRDefault="006E4533" w:rsidP="006E4533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E4533">
        <w:rPr>
          <w:rFonts w:ascii="Calibri" w:hAnsi="Calibri" w:cs="Calibri"/>
          <w:sz w:val="22"/>
          <w:szCs w:val="22"/>
        </w:rPr>
        <w:t xml:space="preserve">Ja/ My* niżej podpisani reprezentujący </w:t>
      </w:r>
      <w:r w:rsidR="00223433">
        <w:rPr>
          <w:rFonts w:ascii="Calibri" w:hAnsi="Calibri" w:cs="Calibri"/>
          <w:sz w:val="22"/>
          <w:szCs w:val="22"/>
        </w:rPr>
        <w:t>Wykonawcę</w:t>
      </w:r>
      <w:r w:rsidRPr="006E4533">
        <w:rPr>
          <w:rFonts w:ascii="Calibri" w:hAnsi="Calibri" w:cs="Calibri"/>
          <w:sz w:val="22"/>
          <w:szCs w:val="22"/>
        </w:rPr>
        <w:t xml:space="preserve"> (Nazwa </w:t>
      </w:r>
      <w:r w:rsidR="00223433">
        <w:rPr>
          <w:rFonts w:ascii="Calibri" w:hAnsi="Calibri" w:cs="Calibri"/>
          <w:sz w:val="22"/>
          <w:szCs w:val="22"/>
        </w:rPr>
        <w:t>Wykonawcy</w:t>
      </w:r>
      <w:r w:rsidRPr="006E4533">
        <w:rPr>
          <w:rFonts w:ascii="Calibri" w:hAnsi="Calibri" w:cs="Calibri"/>
          <w:sz w:val="22"/>
          <w:szCs w:val="22"/>
        </w:rPr>
        <w:t>, siedziba, NIP):</w:t>
      </w:r>
    </w:p>
    <w:p w14:paraId="0D5F2265" w14:textId="77777777" w:rsidR="006E4533" w:rsidRPr="006E4533" w:rsidRDefault="006E4533" w:rsidP="006E4533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E4533">
        <w:rPr>
          <w:rFonts w:ascii="Calibri" w:hAnsi="Calibri" w:cs="Calibri"/>
          <w:sz w:val="22"/>
          <w:szCs w:val="22"/>
        </w:rPr>
        <w:t>……………………………………...……………….……………………………………………………………………………………………………</w:t>
      </w:r>
    </w:p>
    <w:p w14:paraId="15B73DA8" w14:textId="77777777" w:rsidR="006E4533" w:rsidRPr="006E4533" w:rsidRDefault="006E4533" w:rsidP="006E4533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E4533">
        <w:rPr>
          <w:rFonts w:ascii="Calibri" w:hAnsi="Calibri" w:cs="Calibri"/>
          <w:sz w:val="22"/>
          <w:szCs w:val="22"/>
        </w:rPr>
        <w:t>……………………………………...……………….……………………………………………………………………………………………………</w:t>
      </w:r>
    </w:p>
    <w:p w14:paraId="31C51C04" w14:textId="77777777" w:rsidR="006E4533" w:rsidRPr="006E4533" w:rsidRDefault="006E4533" w:rsidP="006E4533">
      <w:pPr>
        <w:spacing w:line="276" w:lineRule="auto"/>
        <w:rPr>
          <w:rFonts w:ascii="Calibri" w:hAnsi="Calibri" w:cs="Calibri"/>
          <w:sz w:val="22"/>
          <w:szCs w:val="22"/>
        </w:rPr>
      </w:pPr>
      <w:r w:rsidRPr="006E4533">
        <w:rPr>
          <w:rFonts w:ascii="Calibri" w:hAnsi="Calibri" w:cs="Calibri"/>
          <w:sz w:val="22"/>
          <w:szCs w:val="22"/>
        </w:rPr>
        <w:t>……………………………………...……………….……………………………………………………………………………………………………</w:t>
      </w:r>
    </w:p>
    <w:p w14:paraId="72D82C66" w14:textId="714F8C4C" w:rsidR="006F0874" w:rsidRPr="009700FF" w:rsidRDefault="00223433" w:rsidP="006E4533">
      <w:pPr>
        <w:spacing w:after="0" w:line="360" w:lineRule="auto"/>
        <w:contextualSpacing/>
        <w:jc w:val="both"/>
        <w:rPr>
          <w:rFonts w:ascii="Calibri" w:eastAsia="TimesNewRoman" w:hAnsi="Calibri" w:cs="Calibri"/>
          <w:kern w:val="0"/>
          <w:sz w:val="22"/>
          <w:szCs w:val="22"/>
          <w14:ligatures w14:val="none"/>
        </w:rPr>
      </w:pPr>
      <w:r>
        <w:rPr>
          <w:rFonts w:ascii="Calibri" w:eastAsia="TimesNewRoman" w:hAnsi="Calibri" w:cs="Calibri"/>
          <w:kern w:val="0"/>
          <w:sz w:val="22"/>
          <w:szCs w:val="22"/>
          <w14:ligatures w14:val="none"/>
        </w:rPr>
        <w:t>oświadczamy</w:t>
      </w:r>
      <w:r w:rsidR="008679A9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>, że</w:t>
      </w:r>
      <w:r>
        <w:rPr>
          <w:rFonts w:ascii="Calibri" w:eastAsia="TimesNewRoman" w:hAnsi="Calibri" w:cs="Calibri"/>
          <w:kern w:val="0"/>
          <w:sz w:val="22"/>
          <w:szCs w:val="22"/>
          <w14:ligatures w14:val="none"/>
        </w:rPr>
        <w:t xml:space="preserve"> </w:t>
      </w:r>
      <w:r w:rsidR="006F0874" w:rsidRPr="009700FF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 xml:space="preserve">w zakresie określonym w art. 108 ust. 1 pkt 5 ustawy z dnia </w:t>
      </w:r>
      <w:r w:rsidR="006F0874" w:rsidRPr="009700FF">
        <w:rPr>
          <w:rFonts w:ascii="Calibri" w:eastAsia="Calibri" w:hAnsi="Calibri" w:cs="Calibri"/>
          <w:kern w:val="0"/>
          <w:sz w:val="22"/>
          <w:szCs w:val="22"/>
          <w14:ligatures w14:val="none"/>
        </w:rPr>
        <w:t>11 września 2019 r. Prawo zamówień publicznych (</w:t>
      </w:r>
      <w:proofErr w:type="spellStart"/>
      <w:r w:rsidR="006F0874" w:rsidRPr="009700FF">
        <w:rPr>
          <w:rFonts w:ascii="Calibri" w:eastAsia="Calibri" w:hAnsi="Calibri" w:cs="Calibri"/>
          <w:kern w:val="0"/>
          <w:sz w:val="22"/>
          <w:szCs w:val="22"/>
          <w14:ligatures w14:val="none"/>
        </w:rPr>
        <w:t>t.j</w:t>
      </w:r>
      <w:proofErr w:type="spellEnd"/>
      <w:r w:rsidR="006F0874" w:rsidRPr="009700FF">
        <w:rPr>
          <w:rFonts w:ascii="Calibri" w:eastAsia="Calibri" w:hAnsi="Calibri" w:cs="Calibri"/>
          <w:kern w:val="0"/>
          <w:sz w:val="22"/>
          <w:szCs w:val="22"/>
          <w14:ligatures w14:val="none"/>
        </w:rPr>
        <w:t>. Dz. U. z 2024, poz. 1320 ze zm.)</w:t>
      </w:r>
      <w:r w:rsidR="006F0874" w:rsidRPr="009700FF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>:</w:t>
      </w:r>
    </w:p>
    <w:p w14:paraId="3EAEEF34" w14:textId="6F9EC0BD" w:rsidR="006F0874" w:rsidRPr="009700FF" w:rsidRDefault="006F0874" w:rsidP="009700FF">
      <w:pPr>
        <w:numPr>
          <w:ilvl w:val="7"/>
          <w:numId w:val="2"/>
        </w:numPr>
        <w:spacing w:after="0" w:line="360" w:lineRule="auto"/>
        <w:ind w:left="709" w:hanging="709"/>
        <w:contextualSpacing/>
        <w:jc w:val="both"/>
        <w:rPr>
          <w:rFonts w:ascii="Calibri" w:eastAsia="TimesNewRoman" w:hAnsi="Calibri" w:cs="Calibri"/>
          <w:kern w:val="0"/>
          <w:sz w:val="22"/>
          <w:szCs w:val="22"/>
          <w14:ligatures w14:val="none"/>
        </w:rPr>
      </w:pPr>
      <w:r w:rsidRPr="009700FF">
        <w:rPr>
          <w:rFonts w:ascii="Calibri" w:eastAsia="TimesNewRoman" w:hAnsi="Calibri" w:cs="Calibri"/>
          <w:b/>
          <w:kern w:val="0"/>
          <w:sz w:val="22"/>
          <w:szCs w:val="22"/>
          <w14:ligatures w14:val="none"/>
        </w:rPr>
        <w:t>nie przynależę</w:t>
      </w:r>
      <w:r w:rsidR="002061A2">
        <w:rPr>
          <w:rFonts w:ascii="Calibri" w:eastAsia="TimesNewRoman" w:hAnsi="Calibri" w:cs="Calibri"/>
          <w:b/>
          <w:kern w:val="0"/>
          <w:sz w:val="22"/>
          <w:szCs w:val="22"/>
          <w14:ligatures w14:val="none"/>
        </w:rPr>
        <w:t>/my</w:t>
      </w:r>
      <w:r w:rsidRPr="009700FF">
        <w:rPr>
          <w:rFonts w:ascii="Calibri" w:eastAsia="TimesNewRoman" w:hAnsi="Calibri" w:cs="Calibri"/>
          <w:b/>
          <w:kern w:val="0"/>
          <w:sz w:val="22"/>
          <w:szCs w:val="22"/>
          <w14:ligatures w14:val="none"/>
        </w:rPr>
        <w:t xml:space="preserve"> do tej samej grupy kapitałowej* </w:t>
      </w:r>
      <w:r w:rsidRPr="009700FF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>w rozumieniu ustawy z dnia 16 lutego 2007 r. o ochronie konkurencji i konsumentów (</w:t>
      </w:r>
      <w:proofErr w:type="spellStart"/>
      <w:r w:rsidRPr="009700FF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>t.j</w:t>
      </w:r>
      <w:proofErr w:type="spellEnd"/>
      <w:r w:rsidRPr="009700FF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 xml:space="preserve">. Dz.U. 2025 poz. 1714 ze zm.), z innym Wykonawcą, który złożył odrębną ofertę*, </w:t>
      </w:r>
    </w:p>
    <w:p w14:paraId="581B848B" w14:textId="77777777" w:rsidR="006F0874" w:rsidRPr="009700FF" w:rsidRDefault="006F0874" w:rsidP="009700FF">
      <w:pPr>
        <w:spacing w:after="0" w:line="360" w:lineRule="auto"/>
        <w:ind w:left="709"/>
        <w:contextualSpacing/>
        <w:jc w:val="both"/>
        <w:rPr>
          <w:rFonts w:ascii="Calibri" w:eastAsia="TimesNewRoman" w:hAnsi="Calibri" w:cs="Calibri"/>
          <w:kern w:val="0"/>
          <w:sz w:val="22"/>
          <w:szCs w:val="22"/>
          <w14:ligatures w14:val="none"/>
        </w:rPr>
      </w:pPr>
      <w:r w:rsidRPr="009700FF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>albo</w:t>
      </w:r>
    </w:p>
    <w:p w14:paraId="32B89C7E" w14:textId="4614F7F8" w:rsidR="006F0874" w:rsidRPr="009700FF" w:rsidRDefault="006F0874" w:rsidP="009700FF">
      <w:pPr>
        <w:numPr>
          <w:ilvl w:val="7"/>
          <w:numId w:val="2"/>
        </w:numPr>
        <w:spacing w:after="0" w:line="360" w:lineRule="auto"/>
        <w:ind w:left="709" w:hanging="709"/>
        <w:contextualSpacing/>
        <w:jc w:val="both"/>
        <w:rPr>
          <w:rFonts w:ascii="Calibri" w:eastAsia="TimesNewRoman" w:hAnsi="Calibri" w:cs="Calibri"/>
          <w:kern w:val="0"/>
          <w:sz w:val="22"/>
          <w:szCs w:val="22"/>
          <w14:ligatures w14:val="none"/>
        </w:rPr>
      </w:pPr>
      <w:r w:rsidRPr="009700FF">
        <w:rPr>
          <w:rFonts w:ascii="Calibri" w:eastAsia="TimesNewRoman" w:hAnsi="Calibri" w:cs="Calibri"/>
          <w:b/>
          <w:kern w:val="0"/>
          <w:sz w:val="22"/>
          <w:szCs w:val="22"/>
          <w14:ligatures w14:val="none"/>
        </w:rPr>
        <w:t>przynależę</w:t>
      </w:r>
      <w:r w:rsidR="002061A2">
        <w:rPr>
          <w:rFonts w:ascii="Calibri" w:eastAsia="TimesNewRoman" w:hAnsi="Calibri" w:cs="Calibri"/>
          <w:b/>
          <w:kern w:val="0"/>
          <w:sz w:val="22"/>
          <w:szCs w:val="22"/>
          <w14:ligatures w14:val="none"/>
        </w:rPr>
        <w:t>/my</w:t>
      </w:r>
      <w:r w:rsidRPr="009700FF">
        <w:rPr>
          <w:rFonts w:ascii="Calibri" w:eastAsia="TimesNewRoman" w:hAnsi="Calibri" w:cs="Calibri"/>
          <w:b/>
          <w:kern w:val="0"/>
          <w:sz w:val="22"/>
          <w:szCs w:val="22"/>
          <w14:ligatures w14:val="none"/>
        </w:rPr>
        <w:t xml:space="preserve"> do tej samej grupy kapitałowej*</w:t>
      </w:r>
      <w:r w:rsidRPr="009700FF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 xml:space="preserve"> w rozumieniu ustawy z dnia 16 lutego 2007 r. o ochronie konkurencji i konsumentów (</w:t>
      </w:r>
      <w:proofErr w:type="spellStart"/>
      <w:r w:rsidRPr="009700FF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>t.j</w:t>
      </w:r>
      <w:proofErr w:type="spellEnd"/>
      <w:r w:rsidRPr="009700FF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 xml:space="preserve">. Dz.U. 2025 poz. 1714 ze zm.) z innym Wykonawcą, który złożył odrębną ofertę oraz przedkładam dokumenty i informacje potwierdzające przygotowanie oferty, niezależnie od innego Wykonawcy należącego do tej samej grupy kapitałowej*. </w:t>
      </w:r>
    </w:p>
    <w:p w14:paraId="6F585900" w14:textId="77777777" w:rsidR="006F0874" w:rsidRPr="009700FF" w:rsidRDefault="006F0874" w:rsidP="009700FF">
      <w:pPr>
        <w:spacing w:after="0" w:line="360" w:lineRule="auto"/>
        <w:ind w:left="709"/>
        <w:contextualSpacing/>
        <w:jc w:val="both"/>
        <w:rPr>
          <w:rFonts w:ascii="Calibri" w:eastAsia="TimesNewRoman" w:hAnsi="Calibri" w:cs="Calibri"/>
          <w:kern w:val="0"/>
          <w:sz w:val="22"/>
          <w:szCs w:val="22"/>
          <w14:ligatures w14:val="none"/>
        </w:rPr>
      </w:pPr>
      <w:r w:rsidRPr="009700FF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>Załączniki:</w:t>
      </w:r>
    </w:p>
    <w:p w14:paraId="2B5B3CED" w14:textId="77777777" w:rsidR="006F0874" w:rsidRPr="009700FF" w:rsidRDefault="006F0874" w:rsidP="009700FF">
      <w:pPr>
        <w:numPr>
          <w:ilvl w:val="4"/>
          <w:numId w:val="3"/>
        </w:numPr>
        <w:spacing w:after="0" w:line="360" w:lineRule="auto"/>
        <w:ind w:left="1418" w:hanging="567"/>
        <w:contextualSpacing/>
        <w:jc w:val="both"/>
        <w:rPr>
          <w:rFonts w:ascii="Calibri" w:eastAsia="TimesNewRoman" w:hAnsi="Calibri" w:cs="Calibri"/>
          <w:kern w:val="0"/>
          <w:sz w:val="22"/>
          <w:szCs w:val="22"/>
          <w14:ligatures w14:val="none"/>
        </w:rPr>
      </w:pPr>
      <w:r w:rsidRPr="009700FF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>……………………………………………………………………………….</w:t>
      </w:r>
    </w:p>
    <w:p w14:paraId="663D2789" w14:textId="77777777" w:rsidR="006F0874" w:rsidRPr="009700FF" w:rsidRDefault="006F0874" w:rsidP="009700FF">
      <w:pPr>
        <w:numPr>
          <w:ilvl w:val="4"/>
          <w:numId w:val="3"/>
        </w:numPr>
        <w:spacing w:after="0" w:line="360" w:lineRule="auto"/>
        <w:ind w:left="1418" w:hanging="567"/>
        <w:contextualSpacing/>
        <w:jc w:val="both"/>
        <w:rPr>
          <w:rFonts w:ascii="Calibri" w:eastAsia="TimesNewRoman" w:hAnsi="Calibri" w:cs="Calibri"/>
          <w:kern w:val="0"/>
          <w:sz w:val="22"/>
          <w:szCs w:val="22"/>
          <w14:ligatures w14:val="none"/>
        </w:rPr>
      </w:pPr>
      <w:r w:rsidRPr="009700FF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>……………………………………………………………………………….</w:t>
      </w:r>
    </w:p>
    <w:p w14:paraId="5322B1FF" w14:textId="77777777" w:rsidR="006F0874" w:rsidRPr="009700FF" w:rsidRDefault="006F0874" w:rsidP="009700FF">
      <w:pPr>
        <w:numPr>
          <w:ilvl w:val="4"/>
          <w:numId w:val="3"/>
        </w:numPr>
        <w:spacing w:after="0" w:line="360" w:lineRule="auto"/>
        <w:ind w:left="1418" w:hanging="567"/>
        <w:contextualSpacing/>
        <w:jc w:val="both"/>
        <w:rPr>
          <w:rFonts w:ascii="Calibri" w:eastAsia="TimesNewRoman" w:hAnsi="Calibri" w:cs="Calibri"/>
          <w:kern w:val="0"/>
          <w:sz w:val="22"/>
          <w:szCs w:val="22"/>
          <w14:ligatures w14:val="none"/>
        </w:rPr>
      </w:pPr>
      <w:r w:rsidRPr="009700FF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>……………………………………………………………………………….</w:t>
      </w:r>
    </w:p>
    <w:p w14:paraId="75136DCF" w14:textId="77777777" w:rsidR="006F0874" w:rsidRPr="009700FF" w:rsidRDefault="006F0874" w:rsidP="009700FF">
      <w:pPr>
        <w:spacing w:after="0" w:line="360" w:lineRule="auto"/>
        <w:ind w:left="851"/>
        <w:jc w:val="both"/>
        <w:rPr>
          <w:rFonts w:ascii="Calibri" w:eastAsia="TimesNewRoman" w:hAnsi="Calibri" w:cs="Calibri"/>
          <w:kern w:val="0"/>
          <w:sz w:val="22"/>
          <w:szCs w:val="22"/>
          <w14:ligatures w14:val="none"/>
        </w:rPr>
      </w:pPr>
      <w:r w:rsidRPr="009700FF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>albo</w:t>
      </w:r>
    </w:p>
    <w:p w14:paraId="056886CE" w14:textId="2D79C408" w:rsidR="006F0874" w:rsidRPr="009700FF" w:rsidRDefault="006F0874" w:rsidP="009700FF">
      <w:pPr>
        <w:numPr>
          <w:ilvl w:val="7"/>
          <w:numId w:val="2"/>
        </w:numPr>
        <w:spacing w:after="0" w:line="360" w:lineRule="auto"/>
        <w:ind w:left="709" w:hanging="709"/>
        <w:contextualSpacing/>
        <w:jc w:val="both"/>
        <w:rPr>
          <w:rFonts w:ascii="Calibri" w:eastAsia="TimesNewRoman" w:hAnsi="Calibri" w:cs="Calibri"/>
          <w:b/>
          <w:kern w:val="0"/>
          <w:sz w:val="22"/>
          <w:szCs w:val="22"/>
          <w14:ligatures w14:val="none"/>
        </w:rPr>
      </w:pPr>
      <w:r w:rsidRPr="009700FF">
        <w:rPr>
          <w:rFonts w:ascii="Calibri" w:eastAsia="TimesNewRoman" w:hAnsi="Calibri" w:cs="Calibri"/>
          <w:b/>
          <w:kern w:val="0"/>
          <w:sz w:val="22"/>
          <w:szCs w:val="22"/>
          <w14:ligatures w14:val="none"/>
        </w:rPr>
        <w:t>żadne z powyższych</w:t>
      </w:r>
      <w:r w:rsidR="002061A2">
        <w:rPr>
          <w:rFonts w:ascii="Calibri" w:eastAsia="TimesNewRoman" w:hAnsi="Calibri" w:cs="Calibri"/>
          <w:b/>
          <w:kern w:val="0"/>
          <w:sz w:val="22"/>
          <w:szCs w:val="22"/>
          <w14:ligatures w14:val="none"/>
        </w:rPr>
        <w:t>.</w:t>
      </w:r>
    </w:p>
    <w:p w14:paraId="16082FD5" w14:textId="77777777" w:rsidR="006F0874" w:rsidRPr="009700FF" w:rsidRDefault="006F0874" w:rsidP="009700FF">
      <w:pPr>
        <w:spacing w:after="0" w:line="360" w:lineRule="auto"/>
        <w:jc w:val="both"/>
        <w:rPr>
          <w:rFonts w:ascii="Calibri" w:eastAsia="TimesNewRoman" w:hAnsi="Calibri" w:cs="Calibri"/>
          <w:kern w:val="0"/>
          <w:sz w:val="22"/>
          <w:szCs w:val="22"/>
          <w14:ligatures w14:val="none"/>
        </w:rPr>
      </w:pPr>
    </w:p>
    <w:p w14:paraId="291E64AB" w14:textId="32D73DA9" w:rsidR="00725204" w:rsidRPr="00C84E6E" w:rsidRDefault="006F0874" w:rsidP="00FD55EC">
      <w:pPr>
        <w:spacing w:after="0" w:line="360" w:lineRule="auto"/>
        <w:ind w:left="720"/>
        <w:contextualSpacing/>
        <w:jc w:val="both"/>
        <w:rPr>
          <w:rFonts w:ascii="Calibri" w:eastAsia="TimesNewRoman" w:hAnsi="Calibri" w:cs="Calibri"/>
          <w:i/>
          <w:kern w:val="0"/>
          <w:sz w:val="18"/>
          <w:szCs w:val="18"/>
          <w14:ligatures w14:val="none"/>
        </w:rPr>
      </w:pPr>
      <w:r w:rsidRPr="00C84E6E">
        <w:rPr>
          <w:rFonts w:ascii="Calibri" w:eastAsia="TimesNewRoman" w:hAnsi="Calibri" w:cs="Calibri"/>
          <w:i/>
          <w:kern w:val="0"/>
          <w:sz w:val="18"/>
          <w:szCs w:val="18"/>
          <w14:ligatures w14:val="none"/>
        </w:rPr>
        <w:t>*niepotrzebne  skreślić</w:t>
      </w:r>
    </w:p>
    <w:sectPr w:rsidR="00725204" w:rsidRPr="00C84E6E" w:rsidSect="00FD55EC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FDD16" w14:textId="77777777" w:rsidR="002336B1" w:rsidRDefault="002336B1" w:rsidP="00725204">
      <w:pPr>
        <w:spacing w:after="0" w:line="240" w:lineRule="auto"/>
      </w:pPr>
      <w:r>
        <w:separator/>
      </w:r>
    </w:p>
  </w:endnote>
  <w:endnote w:type="continuationSeparator" w:id="0">
    <w:p w14:paraId="6B3C4030" w14:textId="77777777" w:rsidR="002336B1" w:rsidRDefault="002336B1" w:rsidP="00725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699B6" w14:textId="77777777" w:rsidR="002336B1" w:rsidRDefault="002336B1" w:rsidP="00725204">
      <w:pPr>
        <w:spacing w:after="0" w:line="240" w:lineRule="auto"/>
      </w:pPr>
      <w:r>
        <w:separator/>
      </w:r>
    </w:p>
  </w:footnote>
  <w:footnote w:type="continuationSeparator" w:id="0">
    <w:p w14:paraId="792DA211" w14:textId="77777777" w:rsidR="002336B1" w:rsidRDefault="002336B1" w:rsidP="00725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D746D" w14:textId="5D929DE1" w:rsidR="00725204" w:rsidRPr="009700FF" w:rsidRDefault="009700FF" w:rsidP="009700FF">
    <w:pPr>
      <w:pStyle w:val="Nagwek"/>
      <w:tabs>
        <w:tab w:val="clear" w:pos="4536"/>
        <w:tab w:val="clear" w:pos="9072"/>
        <w:tab w:val="left" w:pos="4380"/>
      </w:tabs>
    </w:pPr>
    <w:r>
      <w:tab/>
    </w:r>
    <w:r>
      <w:rPr>
        <w:noProof/>
      </w:rPr>
      <w:drawing>
        <wp:inline distT="0" distB="0" distL="0" distR="0" wp14:anchorId="5CBFB028" wp14:editId="40D5CC31">
          <wp:extent cx="5760085" cy="733355"/>
          <wp:effectExtent l="0" t="0" r="0" b="3810"/>
          <wp:docPr id="21388612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886121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3992" cy="740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A10265"/>
    <w:multiLevelType w:val="multilevel"/>
    <w:tmpl w:val="9B28D9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235"/>
        </w:tabs>
        <w:ind w:left="323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 w:hint="default"/>
      </w:rPr>
    </w:lvl>
  </w:abstractNum>
  <w:abstractNum w:abstractNumId="1" w15:restartNumberingAfterBreak="0">
    <w:nsid w:val="6E5626AB"/>
    <w:multiLevelType w:val="multilevel"/>
    <w:tmpl w:val="68BEC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i w:val="0"/>
        <w:color w:val="339966"/>
      </w:rPr>
    </w:lvl>
    <w:lvl w:ilvl="3">
      <w:start w:val="1"/>
      <w:numFmt w:val="upperRoman"/>
      <w:lvlText w:val="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  <w:b w:val="0"/>
      </w:rPr>
    </w:lvl>
    <w:lvl w:ilvl="5">
      <w:start w:val="1"/>
      <w:numFmt w:val="decimal"/>
      <w:lvlText w:val="%6)"/>
      <w:lvlJc w:val="left"/>
      <w:pPr>
        <w:ind w:left="1070" w:hanging="360"/>
      </w:pPr>
      <w:rPr>
        <w:rFonts w:asciiTheme="majorHAnsi" w:eastAsiaTheme="minorHAnsi" w:hAnsiTheme="majorHAnsi" w:cstheme="majorHAnsi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hint="default"/>
        <w:b w:val="0"/>
        <w:bCs w:val="0"/>
        <w:color w:val="auto"/>
        <w:sz w:val="22"/>
        <w:szCs w:val="22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CE1B9B"/>
    <w:multiLevelType w:val="hybridMultilevel"/>
    <w:tmpl w:val="907A45AC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658848080">
    <w:abstractNumId w:val="2"/>
  </w:num>
  <w:num w:numId="2" w16cid:durableId="182592410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/>
  </w:num>
  <w:num w:numId="3" w16cid:durableId="824399052">
    <w:abstractNumId w:val="0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204"/>
    <w:rsid w:val="002061A2"/>
    <w:rsid w:val="00223433"/>
    <w:rsid w:val="002336B1"/>
    <w:rsid w:val="003873F2"/>
    <w:rsid w:val="006C06A8"/>
    <w:rsid w:val="006E4533"/>
    <w:rsid w:val="006F0874"/>
    <w:rsid w:val="0072486B"/>
    <w:rsid w:val="00725204"/>
    <w:rsid w:val="008679A9"/>
    <w:rsid w:val="009700FF"/>
    <w:rsid w:val="00B44C44"/>
    <w:rsid w:val="00C84E6E"/>
    <w:rsid w:val="00D00FCB"/>
    <w:rsid w:val="00FD4575"/>
    <w:rsid w:val="00FD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BFF2E"/>
  <w15:chartTrackingRefBased/>
  <w15:docId w15:val="{767D67AB-F441-4037-BEA5-813D90689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25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5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52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5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52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5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5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5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5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52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52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52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520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520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52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52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52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52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5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5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5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5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5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52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52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52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52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52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520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Znak, Znak,Nagłówek strony"/>
    <w:basedOn w:val="Normalny"/>
    <w:link w:val="NagwekZnak"/>
    <w:uiPriority w:val="99"/>
    <w:unhideWhenUsed/>
    <w:rsid w:val="00725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 Znak Znak,Nagłówek strony Znak"/>
    <w:basedOn w:val="Domylnaczcionkaakapitu"/>
    <w:link w:val="Nagwek"/>
    <w:uiPriority w:val="99"/>
    <w:rsid w:val="00725204"/>
  </w:style>
  <w:style w:type="paragraph" w:styleId="Stopka">
    <w:name w:val="footer"/>
    <w:basedOn w:val="Normalny"/>
    <w:link w:val="StopkaZnak"/>
    <w:uiPriority w:val="99"/>
    <w:unhideWhenUsed/>
    <w:rsid w:val="00725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5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Starowicz</dc:creator>
  <cp:keywords/>
  <dc:description/>
  <cp:lastModifiedBy>Beata Wolnik</cp:lastModifiedBy>
  <cp:revision>8</cp:revision>
  <dcterms:created xsi:type="dcterms:W3CDTF">2026-02-26T11:56:00Z</dcterms:created>
  <dcterms:modified xsi:type="dcterms:W3CDTF">2026-03-30T19:11:00Z</dcterms:modified>
</cp:coreProperties>
</file>